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34A" w:rsidRDefault="00F0134A" w:rsidP="00F013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o-RO"/>
        </w:rPr>
      </w:pPr>
    </w:p>
    <w:p w:rsidR="00F0134A" w:rsidRPr="00C8671A" w:rsidRDefault="00F0134A" w:rsidP="00F0134A">
      <w:pPr>
        <w:jc w:val="center"/>
        <w:rPr>
          <w:rFonts w:cs="Times New Roman"/>
          <w:b/>
          <w:sz w:val="28"/>
          <w:szCs w:val="28"/>
          <w:lang w:val="ro-MO"/>
        </w:rPr>
      </w:pPr>
      <w:r w:rsidRPr="00C8671A">
        <w:rPr>
          <w:rFonts w:cs="Times New Roman"/>
          <w:b/>
          <w:sz w:val="28"/>
          <w:szCs w:val="28"/>
          <w:lang w:val="ro-MO"/>
        </w:rPr>
        <w:t xml:space="preserve">Volumul </w:t>
      </w:r>
      <w:r w:rsidR="007C2A12">
        <w:rPr>
          <w:rFonts w:cs="Times New Roman"/>
          <w:b/>
          <w:sz w:val="28"/>
          <w:szCs w:val="28"/>
          <w:lang w:val="ro-MO"/>
        </w:rPr>
        <w:t xml:space="preserve">de </w:t>
      </w:r>
      <w:proofErr w:type="spellStart"/>
      <w:r w:rsidRPr="00C8671A">
        <w:rPr>
          <w:rFonts w:cs="Times New Roman"/>
          <w:b/>
          <w:sz w:val="28"/>
          <w:szCs w:val="28"/>
          <w:lang w:val="en-US"/>
        </w:rPr>
        <w:t>servicii</w:t>
      </w:r>
      <w:proofErr w:type="spellEnd"/>
      <w:r w:rsidRPr="00C8671A">
        <w:rPr>
          <w:rFonts w:cs="Times New Roman"/>
          <w:b/>
          <w:sz w:val="28"/>
          <w:szCs w:val="28"/>
          <w:lang w:val="ro-MO"/>
        </w:rPr>
        <w:t xml:space="preserve"> acordate de medicii rezidenți și limitele de competență </w:t>
      </w:r>
    </w:p>
    <w:p w:rsidR="00F0134A" w:rsidRPr="00C8671A" w:rsidRDefault="00F0134A" w:rsidP="00F0134A">
      <w:pPr>
        <w:jc w:val="center"/>
        <w:rPr>
          <w:rFonts w:cs="Times New Roman"/>
          <w:b/>
          <w:sz w:val="28"/>
          <w:szCs w:val="28"/>
          <w:lang w:val="ro-MO"/>
        </w:rPr>
      </w:pPr>
      <w:r w:rsidRPr="00C8671A">
        <w:rPr>
          <w:rFonts w:cs="Times New Roman"/>
          <w:b/>
          <w:sz w:val="28"/>
          <w:szCs w:val="28"/>
          <w:lang w:val="ro-MO"/>
        </w:rPr>
        <w:t>la specialitatea</w:t>
      </w:r>
      <w:r w:rsidRPr="00C8671A">
        <w:rPr>
          <w:rFonts w:cs="Times New Roman"/>
          <w:b/>
          <w:sz w:val="28"/>
          <w:szCs w:val="28"/>
          <w:lang w:val="ro-RO"/>
        </w:rPr>
        <w:t xml:space="preserve"> IGIENA</w:t>
      </w:r>
      <w:r w:rsidRPr="00C8671A">
        <w:rPr>
          <w:rFonts w:cs="Times New Roman"/>
          <w:b/>
          <w:sz w:val="28"/>
          <w:szCs w:val="28"/>
          <w:lang w:val="ro-MO"/>
        </w:rPr>
        <w:t>, pe ani de instruire</w:t>
      </w: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1935"/>
        <w:gridCol w:w="2746"/>
        <w:gridCol w:w="4932"/>
        <w:gridCol w:w="843"/>
      </w:tblGrid>
      <w:tr w:rsidR="00B23FCF" w:rsidRPr="00C8671A" w:rsidTr="00C8671A">
        <w:tc>
          <w:tcPr>
            <w:tcW w:w="1935" w:type="dxa"/>
          </w:tcPr>
          <w:p w:rsidR="00F0134A" w:rsidRPr="00C8671A" w:rsidRDefault="00F0134A" w:rsidP="00F0134A">
            <w:pPr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proofErr w:type="spellStart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>Volum</w:t>
            </w:r>
            <w:proofErr w:type="spellEnd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>lucru</w:t>
            </w:r>
            <w:proofErr w:type="spellEnd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 xml:space="preserve">/ </w:t>
            </w:r>
            <w:proofErr w:type="spellStart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>Servicii</w:t>
            </w:r>
            <w:proofErr w:type="spellEnd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>acordate</w:t>
            </w:r>
            <w:proofErr w:type="spellEnd"/>
          </w:p>
        </w:tc>
        <w:tc>
          <w:tcPr>
            <w:tcW w:w="2746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lang w:val="ro-MO"/>
              </w:rPr>
            </w:pPr>
            <w:r w:rsidRPr="00C8671A">
              <w:rPr>
                <w:rFonts w:cs="Times New Roman"/>
                <w:b/>
                <w:sz w:val="28"/>
                <w:szCs w:val="28"/>
                <w:lang w:val="ro-MO"/>
              </w:rPr>
              <w:t>Competenţă=</w:t>
            </w:r>
            <w:r w:rsidRPr="00C8671A">
              <w:rPr>
                <w:rFonts w:cs="Times New Roman"/>
                <w:lang w:val="ro-MO"/>
              </w:rPr>
              <w:t xml:space="preserve">cunoştinţe şi deprinderi ce se concretizează în capacităţi intelectuale și operaţii mentale. </w:t>
            </w:r>
          </w:p>
          <w:p w:rsidR="00F0134A" w:rsidRPr="00C8671A" w:rsidRDefault="00F0134A" w:rsidP="00896AE8">
            <w:pPr>
              <w:jc w:val="both"/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</w:pPr>
            <w:r w:rsidRPr="00C8671A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(evaluarea NOŢIUNIlOR  TEORETICE )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jc w:val="center"/>
              <w:rPr>
                <w:rFonts w:cs="Times New Roman"/>
                <w:lang w:val="ro-M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Activităţi</w:t>
            </w:r>
          </w:p>
          <w:p w:rsidR="00F0134A" w:rsidRPr="00C8671A" w:rsidRDefault="00F0134A" w:rsidP="00F0134A">
            <w:pPr>
              <w:jc w:val="center"/>
              <w:rPr>
                <w:rFonts w:cs="Times New Roman"/>
                <w:b/>
                <w:sz w:val="28"/>
                <w:szCs w:val="28"/>
                <w:lang w:val="ro-MO"/>
              </w:rPr>
            </w:pPr>
            <w:r w:rsidRPr="00C8671A">
              <w:rPr>
                <w:rFonts w:cs="Times New Roman"/>
                <w:b/>
                <w:sz w:val="28"/>
                <w:szCs w:val="28"/>
                <w:lang w:val="ro-MO"/>
              </w:rPr>
              <w:t>(</w:t>
            </w:r>
            <w:r w:rsidRPr="00C8671A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practică –</w:t>
            </w:r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8671A">
              <w:rPr>
                <w:rFonts w:cs="Times New Roman"/>
                <w:b/>
                <w:sz w:val="24"/>
                <w:szCs w:val="24"/>
                <w:lang w:val="en-US"/>
              </w:rPr>
              <w:t>servicii</w:t>
            </w:r>
            <w:proofErr w:type="spellEnd"/>
            <w:r w:rsidRPr="00C8671A">
              <w:rPr>
                <w:rFonts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cs="Times New Roman"/>
                <w:b/>
                <w:sz w:val="24"/>
                <w:szCs w:val="24"/>
                <w:lang w:val="en-US"/>
              </w:rPr>
              <w:t>acordate</w:t>
            </w:r>
            <w:proofErr w:type="spellEnd"/>
            <w:r w:rsidRPr="00C8671A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)</w:t>
            </w: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>Note</w:t>
            </w:r>
          </w:p>
        </w:tc>
      </w:tr>
      <w:tr w:rsidR="00B23FCF" w:rsidRPr="00C8671A" w:rsidTr="00C8671A">
        <w:tc>
          <w:tcPr>
            <w:tcW w:w="9613" w:type="dxa"/>
            <w:gridSpan w:val="3"/>
          </w:tcPr>
          <w:p w:rsidR="00F0134A" w:rsidRPr="00C8671A" w:rsidRDefault="00F0134A" w:rsidP="00F0134A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  <w:proofErr w:type="spellStart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>Anul</w:t>
            </w:r>
            <w:proofErr w:type="spellEnd"/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 xml:space="preserve"> I (34 s</w:t>
            </w:r>
            <w:r w:rsidRPr="00C8671A">
              <w:rPr>
                <w:rFonts w:cs="Times New Roman"/>
                <w:b/>
                <w:sz w:val="28"/>
                <w:szCs w:val="28"/>
                <w:lang w:val="ro-RO"/>
              </w:rPr>
              <w:t>ăpt.</w:t>
            </w:r>
            <w:r w:rsidRPr="00C8671A">
              <w:rPr>
                <w:rFonts w:cs="Times New Roman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center"/>
              <w:rPr>
                <w:rFonts w:cs="Times New Roman"/>
                <w:b/>
                <w:sz w:val="28"/>
                <w:szCs w:val="28"/>
                <w:lang w:val="en-US"/>
              </w:rPr>
            </w:pPr>
          </w:p>
        </w:tc>
      </w:tr>
      <w:tr w:rsidR="00B23FCF" w:rsidRPr="00172596" w:rsidTr="00C8671A">
        <w:tc>
          <w:tcPr>
            <w:tcW w:w="1935" w:type="dxa"/>
            <w:vMerge w:val="restart"/>
          </w:tcPr>
          <w:p w:rsidR="00F0134A" w:rsidRPr="00C8671A" w:rsidRDefault="00F0134A" w:rsidP="00896AE8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RO"/>
              </w:rPr>
            </w:pPr>
          </w:p>
          <w:p w:rsidR="00F0134A" w:rsidRPr="00C8671A" w:rsidRDefault="00C8671A" w:rsidP="00896AE8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Impreună cu medicul repsonsabil elaborează planul de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 activitate individual </w:t>
            </w:r>
          </w:p>
          <w:p w:rsidR="00F0134A" w:rsidRPr="00C8671A" w:rsidRDefault="00F0134A" w:rsidP="00896AE8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</w:p>
          <w:p w:rsidR="00F0134A" w:rsidRDefault="00C8671A" w:rsidP="00896AE8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  <w:r>
              <w:rPr>
                <w:rFonts w:cs="Times New Roman"/>
                <w:sz w:val="28"/>
                <w:szCs w:val="28"/>
                <w:lang w:val="ro-RO"/>
              </w:rPr>
              <w:t>Participă la evaluarea igienică a proiectelor de construcţie şi reconstrucţie</w:t>
            </w: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Împreună cu medicul responsabil efectuează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 avizarea gienică a obiectivelor, îndeplineşte procesul verbal, </w:t>
            </w:r>
            <w:r>
              <w:rPr>
                <w:rFonts w:cstheme="minorHAnsi"/>
                <w:sz w:val="28"/>
                <w:szCs w:val="28"/>
                <w:lang w:val="ro-MO"/>
              </w:rPr>
              <w:lastRenderedPageBreak/>
              <w:t>elaborează planul de măsuri profilactice</w:t>
            </w: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45- 50 obiective</w:t>
            </w: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C8671A" w:rsidRDefault="00C8671A" w:rsidP="00896AE8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</w:p>
          <w:p w:rsidR="00C8671A" w:rsidRDefault="00C8671A" w:rsidP="00896AE8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</w:p>
          <w:p w:rsidR="00C8671A" w:rsidRDefault="00C8671A" w:rsidP="00896AE8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</w:p>
          <w:p w:rsidR="00C8671A" w:rsidRPr="00C8671A" w:rsidRDefault="00C8671A" w:rsidP="003A4CCB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  <w:r>
              <w:rPr>
                <w:rFonts w:cs="Times New Roman"/>
                <w:sz w:val="28"/>
                <w:szCs w:val="28"/>
                <w:lang w:val="ro-RO"/>
              </w:rPr>
              <w:t xml:space="preserve">Pregăteşte 4-5 lecţii de promovare a modului sănătos de viaţă, </w:t>
            </w:r>
            <w:r w:rsidR="00B23FCF">
              <w:rPr>
                <w:rFonts w:cs="Times New Roman"/>
                <w:sz w:val="28"/>
                <w:szCs w:val="28"/>
                <w:lang w:val="ro-RO"/>
              </w:rPr>
              <w:t>2-3</w:t>
            </w:r>
            <w:r>
              <w:rPr>
                <w:rFonts w:cs="Times New Roman"/>
                <w:sz w:val="28"/>
                <w:szCs w:val="28"/>
                <w:lang w:val="ro-RO"/>
              </w:rPr>
              <w:t xml:space="preserve"> </w:t>
            </w:r>
            <w:r w:rsidR="003A4CCB">
              <w:rPr>
                <w:rFonts w:cs="Times New Roman"/>
                <w:sz w:val="28"/>
                <w:szCs w:val="28"/>
                <w:lang w:val="ro-RO"/>
              </w:rPr>
              <w:t xml:space="preserve">buletine </w:t>
            </w:r>
            <w:r w:rsidR="003A4CCB">
              <w:rPr>
                <w:rFonts w:cs="Times New Roman"/>
                <w:sz w:val="28"/>
                <w:szCs w:val="28"/>
                <w:lang w:val="ro-RO"/>
              </w:rPr>
              <w:lastRenderedPageBreak/>
              <w:t>sanitare</w:t>
            </w:r>
            <w:r>
              <w:rPr>
                <w:rFonts w:cs="Times New Roman"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lastRenderedPageBreak/>
              <w:t>Cunoştinţe teoretice şi practice</w:t>
            </w:r>
          </w:p>
        </w:tc>
        <w:tc>
          <w:tcPr>
            <w:tcW w:w="4932" w:type="dxa"/>
          </w:tcPr>
          <w:p w:rsidR="00F0134A" w:rsidRPr="00C8671A" w:rsidRDefault="00F0134A" w:rsidP="00896AE8">
            <w:pPr>
              <w:spacing w:line="360" w:lineRule="auto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Programul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studii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catedră</w:t>
            </w:r>
            <w:proofErr w:type="spellEnd"/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Lucrul organizator - metodic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8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>Elaborarea planului lunar de activitate a medicului rezident igienist.</w:t>
            </w:r>
          </w:p>
          <w:p w:rsidR="00F0134A" w:rsidRPr="00C8671A" w:rsidRDefault="00F0134A" w:rsidP="00F0134A">
            <w:pPr>
              <w:pStyle w:val="a8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>Participarea la întocmirea raportului statistic anual de activitate a secţiilor igienice.</w:t>
            </w:r>
          </w:p>
          <w:p w:rsidR="00F0134A" w:rsidRPr="00C8671A" w:rsidRDefault="00F0134A" w:rsidP="00F0134A">
            <w:pPr>
              <w:pStyle w:val="a3"/>
              <w:widowControl w:val="0"/>
              <w:numPr>
                <w:ilvl w:val="0"/>
                <w:numId w:val="3"/>
              </w:numPr>
              <w:shd w:val="clear" w:color="auto" w:fill="FFFFFF"/>
              <w:jc w:val="both"/>
              <w:rPr>
                <w:rFonts w:cs="Times New Roman"/>
                <w:color w:val="000000"/>
                <w:spacing w:val="-5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color w:val="000000"/>
                <w:spacing w:val="-5"/>
                <w:sz w:val="24"/>
                <w:szCs w:val="24"/>
                <w:lang w:val="ro-RO"/>
              </w:rPr>
              <w:t xml:space="preserve">Planificarea activităţii secţiei igiena privind investigaţiile de laborator cu laboratorul igienic şi laboratorul sanitaro – microbiologic. </w:t>
            </w:r>
          </w:p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Supravegherea igienică preventivă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3"/>
              <w:numPr>
                <w:ilvl w:val="0"/>
                <w:numId w:val="4"/>
              </w:numPr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ă efectueze supravegherea igienică preventivă a obiectivelor industriale, alimentare, comunale şi instituţii de învăţămînt la diferite etape (repartizarea lotului pentru construcţie, proiectarea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>);</w:t>
            </w:r>
          </w:p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Supravegherea igienică curentă</w:t>
            </w:r>
          </w:p>
        </w:tc>
        <w:tc>
          <w:tcPr>
            <w:tcW w:w="4932" w:type="dxa"/>
          </w:tcPr>
          <w:p w:rsidR="00F0134A" w:rsidRPr="00C8671A" w:rsidRDefault="00F0134A" w:rsidP="00C8671A">
            <w:pPr>
              <w:pStyle w:val="a3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ă efectueze supravegherea igienică curentă a întreprinderilor industriale, alimentare, comunale şi instituţii de învăţămînt, iar în baza rezultatelor obţinute să întocmească procesul – verbal de constatare a condiţiilor igienico-sanitare;</w:t>
            </w:r>
          </w:p>
          <w:p w:rsidR="00F0134A" w:rsidRPr="00C8671A" w:rsidRDefault="00F0134A" w:rsidP="00C8671A">
            <w:pPr>
              <w:pStyle w:val="a3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ă evalueze factorii şi condiţiile mediului de muncă şi mediului ambiant, influenţa lor asupra organismului populaţiei, copiilor şi angajaţilor din diferite domenii, să propună măsuri de asanare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lastRenderedPageBreak/>
              <w:t>a mediului ocupaţional şi de mediu, să aplice documentele legislative autohtone;</w:t>
            </w:r>
          </w:p>
          <w:p w:rsidR="00F0134A" w:rsidRPr="00C8671A" w:rsidRDefault="00F0134A" w:rsidP="00C8671A">
            <w:pPr>
              <w:pStyle w:val="aa"/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>Investigarea şi evaluarea igienică a factorilor mediului ambiant (aer, apă, sol), la locul de muncă şi de studii (microclimatul industrial, zgomotul, vibraţiile, intensităţii CEM, iluminatul), a produselor alimentare.</w:t>
            </w:r>
          </w:p>
          <w:p w:rsidR="00F0134A" w:rsidRPr="00C8671A" w:rsidRDefault="00F0134A" w:rsidP="00C8671A">
            <w:pPr>
              <w:pStyle w:val="a3"/>
              <w:widowControl w:val="0"/>
              <w:numPr>
                <w:ilvl w:val="0"/>
                <w:numId w:val="4"/>
              </w:numPr>
              <w:shd w:val="clear" w:color="auto" w:fill="FFFFFF"/>
              <w:jc w:val="both"/>
              <w:rPr>
                <w:rFonts w:cs="Times New Roman"/>
                <w:color w:val="000000"/>
                <w:spacing w:val="-2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color w:val="000000"/>
                <w:spacing w:val="-5"/>
                <w:sz w:val="24"/>
                <w:szCs w:val="24"/>
                <w:lang w:val="ro-RO"/>
              </w:rPr>
              <w:t xml:space="preserve">Participarea în autorizarea </w:t>
            </w:r>
            <w:r w:rsidRPr="00C8671A">
              <w:rPr>
                <w:rFonts w:cs="Times New Roman"/>
                <w:color w:val="000000"/>
                <w:spacing w:val="-2"/>
                <w:sz w:val="24"/>
                <w:szCs w:val="24"/>
                <w:lang w:val="ro-RO"/>
              </w:rPr>
              <w:t xml:space="preserve">sanitară a  obiectivelor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industriale, alimentare, comunale şi instituţii de învăţămînt</w:t>
            </w:r>
            <w:r w:rsidRPr="00C8671A">
              <w:rPr>
                <w:rFonts w:cs="Times New Roman"/>
                <w:color w:val="000000"/>
                <w:spacing w:val="-2"/>
                <w:sz w:val="24"/>
                <w:szCs w:val="24"/>
                <w:lang w:val="ro-RO"/>
              </w:rPr>
              <w:t xml:space="preserve">. </w:t>
            </w:r>
          </w:p>
          <w:p w:rsidR="00F0134A" w:rsidRPr="00C8671A" w:rsidRDefault="00F0134A" w:rsidP="00C8671A">
            <w:pPr>
              <w:pStyle w:val="a3"/>
              <w:numPr>
                <w:ilvl w:val="0"/>
                <w:numId w:val="4"/>
              </w:numPr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Studierea  alimentaţiei reale şi stării de nutriţie în colectivităţi. Efectuarea măsurilor de raţionalizare a alimentaţiei în colectivităţi.</w:t>
            </w:r>
          </w:p>
          <w:p w:rsidR="00F0134A" w:rsidRPr="00C8671A" w:rsidRDefault="00F0134A" w:rsidP="00C8671A">
            <w:pPr>
              <w:pStyle w:val="aa"/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 xml:space="preserve">Recoltarea probelor de aer şi determinarea pulberilor industriale şi a substanţelor chimice în aerul zonei de muncă şi în mediul ambiant. </w:t>
            </w:r>
          </w:p>
          <w:p w:rsidR="00F0134A" w:rsidRPr="00C8671A" w:rsidRDefault="00F0134A" w:rsidP="00C8671A">
            <w:pPr>
              <w:pStyle w:val="a3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Participarea la cercetarea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 morbidităţii prin 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>ITM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, 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 xml:space="preserve">studierea maladiilor nutriţionale, stării de sănatate a populaţiei după grupe de vârstă,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să propună măsurile de combatere şi profilaxie a lor;</w:t>
            </w:r>
          </w:p>
          <w:p w:rsidR="00F0134A" w:rsidRPr="00C8671A" w:rsidRDefault="00F0134A" w:rsidP="00C8671A">
            <w:pPr>
              <w:pStyle w:val="a3"/>
              <w:numPr>
                <w:ilvl w:val="0"/>
                <w:numId w:val="4"/>
              </w:numPr>
              <w:jc w:val="both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ă participe la organizarea examenelor medicale periodice a muncitorilor ce activează în condiţii nocive şi nefavorabile;</w:t>
            </w:r>
          </w:p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Lucrul ştiinţifico-practic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3"/>
              <w:numPr>
                <w:ilvl w:val="0"/>
                <w:numId w:val="5"/>
              </w:numPr>
              <w:jc w:val="both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sz w:val="24"/>
                <w:szCs w:val="24"/>
                <w:lang w:val="es-CL"/>
              </w:rPr>
              <w:t>Participarea în analiza statistică privind activitatea secţiilor igienice şi pentru lucrările ştiinţifico – practice.</w:t>
            </w:r>
          </w:p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es-CL"/>
              </w:rPr>
            </w:pP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Educaţia igienică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3"/>
              <w:numPr>
                <w:ilvl w:val="0"/>
                <w:numId w:val="5"/>
              </w:numPr>
              <w:jc w:val="both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color w:val="000000"/>
                <w:spacing w:val="-1"/>
                <w:sz w:val="24"/>
                <w:szCs w:val="24"/>
                <w:lang w:val="es-CL"/>
              </w:rPr>
              <w:t xml:space="preserve">Alcătuirea planului de activitate a medicilor igienişti pe întrebări de educaţie igienică a populaţiei şi instruire igienică a personalului obiectivelor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industriale, alimentare, comunale şi instituţii de învăţămînt</w:t>
            </w:r>
            <w:r w:rsidRPr="00C8671A">
              <w:rPr>
                <w:rFonts w:cs="Times New Roman"/>
                <w:color w:val="000000"/>
                <w:spacing w:val="-1"/>
                <w:sz w:val="24"/>
                <w:szCs w:val="24"/>
                <w:lang w:val="es-CL"/>
              </w:rPr>
              <w:t>.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5"/>
              </w:numPr>
              <w:jc w:val="both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Educaţia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igienică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promovare</w:t>
            </w:r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sănătăţii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la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locul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muncă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a</w:t>
            </w:r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angajaţilor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obiectivelor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industriale, alimentare,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lastRenderedPageBreak/>
              <w:t>comunale şi instituţii de învăţămînt</w:t>
            </w:r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;</w:t>
            </w:r>
          </w:p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C8671A" w:rsidTr="00A82502">
        <w:tc>
          <w:tcPr>
            <w:tcW w:w="9613" w:type="dxa"/>
            <w:gridSpan w:val="3"/>
          </w:tcPr>
          <w:p w:rsidR="00B23FCF" w:rsidRPr="00C8671A" w:rsidRDefault="00B23FCF" w:rsidP="00B23FCF">
            <w:pPr>
              <w:pStyle w:val="a3"/>
              <w:jc w:val="both"/>
              <w:rPr>
                <w:rFonts w:cs="Times New Roman"/>
                <w:color w:val="000000"/>
                <w:spacing w:val="-1"/>
                <w:sz w:val="24"/>
                <w:szCs w:val="24"/>
                <w:lang w:val="es-CL"/>
              </w:rPr>
            </w:pPr>
            <w:proofErr w:type="spellStart"/>
            <w:r w:rsidRPr="00BC2C17">
              <w:rPr>
                <w:b/>
                <w:sz w:val="28"/>
                <w:szCs w:val="28"/>
                <w:lang w:val="en-US"/>
              </w:rPr>
              <w:lastRenderedPageBreak/>
              <w:t>Anul</w:t>
            </w:r>
            <w:proofErr w:type="spellEnd"/>
            <w:r w:rsidRPr="00BC2C17">
              <w:rPr>
                <w:b/>
                <w:sz w:val="28"/>
                <w:szCs w:val="28"/>
                <w:lang w:val="en-US"/>
              </w:rPr>
              <w:t xml:space="preserve"> II</w:t>
            </w:r>
            <w:r>
              <w:rPr>
                <w:b/>
                <w:sz w:val="28"/>
                <w:szCs w:val="28"/>
                <w:lang w:val="en-US"/>
              </w:rPr>
              <w:t xml:space="preserve"> (45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843" w:type="dxa"/>
          </w:tcPr>
          <w:p w:rsidR="00B23FCF" w:rsidRPr="00C8671A" w:rsidRDefault="00B23FCF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 w:val="restart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  <w:p w:rsidR="00B23FCF" w:rsidRPr="00C8671A" w:rsidRDefault="00B23FCF" w:rsidP="00B23FCF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  <w:r w:rsidRPr="0020769D">
              <w:rPr>
                <w:rFonts w:cstheme="minorHAnsi"/>
                <w:sz w:val="28"/>
                <w:szCs w:val="28"/>
                <w:lang w:val="ro-MO"/>
              </w:rPr>
              <w:t>Impreună cu medicul repsonsabil elaborează planul de</w:t>
            </w:r>
            <w:r>
              <w:rPr>
                <w:rFonts w:cstheme="minorHAnsi"/>
                <w:sz w:val="28"/>
                <w:szCs w:val="28"/>
                <w:lang w:val="ro-MO"/>
              </w:rPr>
              <w:t xml:space="preserve"> activitate individual şi al secţiei, planifică activitatea laboratorului sanitaro-igienic şi sanitaro-bacteriologic referitor investigărilor instrumentale şi de laborator</w:t>
            </w:r>
          </w:p>
          <w:p w:rsidR="00B23FCF" w:rsidRPr="00C8671A" w:rsidRDefault="00B23FCF" w:rsidP="00B23FCF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</w:p>
          <w:p w:rsidR="00B23FCF" w:rsidRDefault="00B23FCF" w:rsidP="00B23FCF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</w:p>
          <w:p w:rsidR="00B23FCF" w:rsidRDefault="00B23FCF" w:rsidP="00B23FCF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</w:p>
          <w:p w:rsidR="00B23FCF" w:rsidRDefault="00B23FCF" w:rsidP="00B23FCF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  <w:r>
              <w:rPr>
                <w:rFonts w:cs="Times New Roman"/>
                <w:sz w:val="28"/>
                <w:szCs w:val="28"/>
                <w:lang w:val="ro-RO"/>
              </w:rPr>
              <w:t xml:space="preserve">Participă la evaluarea igienică a proiectelor de construcţie şi reconstrucţie, participă la darea în expluatare a obiectivelor </w:t>
            </w:r>
            <w:r>
              <w:rPr>
                <w:rFonts w:cs="Times New Roman"/>
                <w:sz w:val="28"/>
                <w:szCs w:val="28"/>
                <w:lang w:val="ro-RO"/>
              </w:rPr>
              <w:lastRenderedPageBreak/>
              <w:t>supuse supravegherii igienice</w:t>
            </w:r>
          </w:p>
          <w:p w:rsidR="00B23FCF" w:rsidRDefault="000B1DD7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E</w:t>
            </w:r>
            <w:r w:rsidR="00B23FCF" w:rsidRPr="0020769D">
              <w:rPr>
                <w:rFonts w:cstheme="minorHAnsi"/>
                <w:sz w:val="28"/>
                <w:szCs w:val="28"/>
                <w:lang w:val="ro-MO"/>
              </w:rPr>
              <w:t>fectuează</w:t>
            </w:r>
            <w:r w:rsidR="00B23FCF">
              <w:rPr>
                <w:rFonts w:cstheme="minorHAnsi"/>
                <w:sz w:val="28"/>
                <w:szCs w:val="28"/>
                <w:lang w:val="ro-MO"/>
              </w:rPr>
              <w:t xml:space="preserve"> avizarea gienică a obiectivelor, îndeplineşte procesul verbal, elaborează prescripţii sanitare, studiază sănătatea populaţiei în baza indicilor intensivi şi extensivi, cercetează cazurile de boli  (intoxicaţii) profesionale şi alimentare, elaborează planul de măsuri profilactice</w:t>
            </w: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60</w:t>
            </w:r>
            <w:r w:rsidR="000B1DD7">
              <w:rPr>
                <w:rFonts w:cstheme="minorHAnsi"/>
                <w:sz w:val="28"/>
                <w:szCs w:val="28"/>
                <w:lang w:val="ro-MO"/>
              </w:rPr>
              <w:t xml:space="preserve"> </w:t>
            </w:r>
            <w:r>
              <w:rPr>
                <w:rFonts w:cstheme="minorHAnsi"/>
                <w:sz w:val="28"/>
                <w:szCs w:val="28"/>
                <w:lang w:val="ro-MO"/>
              </w:rPr>
              <w:t>- 75 obiective</w:t>
            </w: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0B1DD7" w:rsidRDefault="000B1DD7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0B1DD7" w:rsidRDefault="000B1DD7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0B1DD7" w:rsidRDefault="000B1DD7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0B1DD7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  <w:r>
              <w:rPr>
                <w:rFonts w:cstheme="minorHAnsi"/>
                <w:sz w:val="28"/>
                <w:szCs w:val="28"/>
                <w:lang w:val="ro-MO"/>
              </w:rPr>
              <w:t>S</w:t>
            </w:r>
            <w:r w:rsidR="00B23FCF">
              <w:rPr>
                <w:rFonts w:cstheme="minorHAnsi"/>
                <w:sz w:val="28"/>
                <w:szCs w:val="28"/>
                <w:lang w:val="ro-MO"/>
              </w:rPr>
              <w:t>tudiază materiale de profil pentru pregătirea articolelor</w:t>
            </w: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B23FCF" w:rsidRDefault="00B23FCF" w:rsidP="00B23FCF">
            <w:pPr>
              <w:jc w:val="center"/>
              <w:rPr>
                <w:rFonts w:cstheme="minorHAnsi"/>
                <w:sz w:val="28"/>
                <w:szCs w:val="28"/>
                <w:lang w:val="ro-MO"/>
              </w:rPr>
            </w:pPr>
          </w:p>
          <w:p w:rsidR="00F0134A" w:rsidRPr="00C8671A" w:rsidRDefault="00B23FCF" w:rsidP="00B23FCF">
            <w:pPr>
              <w:jc w:val="center"/>
              <w:rPr>
                <w:rFonts w:cs="Times New Roman"/>
                <w:sz w:val="28"/>
                <w:szCs w:val="28"/>
                <w:lang w:val="ro-RO"/>
              </w:rPr>
            </w:pPr>
            <w:r>
              <w:rPr>
                <w:rFonts w:cs="Times New Roman"/>
                <w:sz w:val="28"/>
                <w:szCs w:val="28"/>
                <w:lang w:val="ro-RO"/>
              </w:rPr>
              <w:t>Pregăteşte 8-10 lecţii de promovare a modului sănătos de viaţă, 4-5 pliante informative cu caracter profilactic</w:t>
            </w: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lastRenderedPageBreak/>
              <w:t>Cunoştinţe teoretice şi practice</w:t>
            </w:r>
          </w:p>
        </w:tc>
        <w:tc>
          <w:tcPr>
            <w:tcW w:w="4932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          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Programul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studii</w:t>
            </w:r>
            <w:proofErr w:type="spellEnd"/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la </w:t>
            </w:r>
            <w:proofErr w:type="spellStart"/>
            <w:r w:rsidRPr="00C8671A">
              <w:rPr>
                <w:rFonts w:cs="Times New Roman"/>
                <w:sz w:val="24"/>
                <w:szCs w:val="24"/>
                <w:lang w:val="en-US"/>
              </w:rPr>
              <w:t>catedră</w:t>
            </w:r>
            <w:proofErr w:type="spellEnd"/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Lucrul organizator - metodic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8"/>
              <w:numPr>
                <w:ilvl w:val="0"/>
                <w:numId w:val="6"/>
              </w:numPr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>Elaborarea planului lunar de activitate a medicului rezident igienist.</w:t>
            </w:r>
          </w:p>
          <w:p w:rsidR="00F0134A" w:rsidRPr="00C8671A" w:rsidRDefault="00F0134A" w:rsidP="00F0134A">
            <w:pPr>
              <w:pStyle w:val="a3"/>
              <w:widowControl w:val="0"/>
              <w:numPr>
                <w:ilvl w:val="0"/>
                <w:numId w:val="6"/>
              </w:numPr>
              <w:shd w:val="clear" w:color="auto" w:fill="FFFFFF"/>
              <w:jc w:val="both"/>
              <w:outlineLvl w:val="0"/>
              <w:rPr>
                <w:rFonts w:cs="Times New Roman"/>
                <w:color w:val="000000"/>
                <w:spacing w:val="-5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color w:val="000000"/>
                <w:spacing w:val="-1"/>
                <w:sz w:val="24"/>
                <w:szCs w:val="24"/>
                <w:lang w:val="es-CL"/>
              </w:rPr>
              <w:t xml:space="preserve">Participarea în activităţile de </w:t>
            </w:r>
            <w:r w:rsidRPr="00C8671A">
              <w:rPr>
                <w:rFonts w:cs="Times New Roman"/>
                <w:color w:val="000000"/>
                <w:spacing w:val="-1"/>
                <w:sz w:val="24"/>
                <w:szCs w:val="24"/>
                <w:lang w:val="ro-RO"/>
              </w:rPr>
              <w:t>colaborare a secţiei igiena cu agenţii economici, serviciul sanitar departamental, laboratoarele departamentale</w:t>
            </w:r>
            <w:r w:rsidRPr="00C8671A">
              <w:rPr>
                <w:rFonts w:cs="Times New Roman"/>
                <w:color w:val="000000"/>
                <w:spacing w:val="-3"/>
                <w:sz w:val="24"/>
                <w:szCs w:val="24"/>
                <w:lang w:val="ro-RO"/>
              </w:rPr>
              <w:t>,  organele administraţiei publice locale în probleme de supraveghere igienică preventivă şi curente la compartimentul igiena.</w:t>
            </w:r>
          </w:p>
          <w:p w:rsidR="00F0134A" w:rsidRPr="00C8671A" w:rsidRDefault="00F0134A" w:rsidP="00F0134A">
            <w:pPr>
              <w:pStyle w:val="a8"/>
              <w:numPr>
                <w:ilvl w:val="0"/>
                <w:numId w:val="6"/>
              </w:numPr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>Participarea la întocmirea raportului statistic anual de activitate a secţiilor igienice.</w:t>
            </w:r>
          </w:p>
          <w:p w:rsidR="00F0134A" w:rsidRPr="00C8671A" w:rsidRDefault="00F0134A" w:rsidP="00F0134A">
            <w:pPr>
              <w:pStyle w:val="a3"/>
              <w:widowControl w:val="0"/>
              <w:numPr>
                <w:ilvl w:val="0"/>
                <w:numId w:val="6"/>
              </w:numPr>
              <w:shd w:val="clear" w:color="auto" w:fill="FFFFFF"/>
              <w:jc w:val="both"/>
              <w:rPr>
                <w:rFonts w:cs="Times New Roman"/>
                <w:color w:val="000000"/>
                <w:spacing w:val="-5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color w:val="000000"/>
                <w:spacing w:val="-5"/>
                <w:sz w:val="24"/>
                <w:szCs w:val="24"/>
                <w:lang w:val="ro-RO"/>
              </w:rPr>
              <w:t xml:space="preserve">Planificarea activităţii secţiei igiena privind investigaţiile de laborator cu laboratorul igienic şi laboratorul sanitaro – microbiologic. 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6"/>
              </w:numPr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Pregătirea prescrierilor sanitare, diverselor informaţii, proiecte de decizii.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6"/>
              </w:numPr>
              <w:jc w:val="both"/>
              <w:rPr>
                <w:rFonts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Luarea de măsuri coercitive în cazurile de contravenţii sanitare grave.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6"/>
              </w:numPr>
              <w:jc w:val="both"/>
              <w:rPr>
                <w:rFonts w:cs="Times New Roman"/>
                <w:b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Întocmirea dărilor de seamă privind lucrul efectuat la compartimentele Igiena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6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ă 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 xml:space="preserve">participe la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elabor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>area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 planuri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>lor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 de acţiuni, recomandări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>lor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 metodice în domeniul sănătăţii publice.</w:t>
            </w: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Supravegherea igienică preventivă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3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ă efectueze supravegherea igienică preventivă a obiectivelor industriale şi agricole la diferite etape (repartizarea lotului pentru construcţie, proiectarea, perioada de construcţie şi darea în exploatare a întreprinderilor industriale, alimentare, comunale şi instituţii de învăţămînt) cu perfectarea documentelor necesare, expertiza, analiza materialelor;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ă efectueze supravegherea igienică preventivă la implementarea noilor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lastRenderedPageBreak/>
              <w:t>tehnologii, tehnici şi utilaje, substanţelor chimice,</w:t>
            </w:r>
            <w:r w:rsidRPr="00C8671A">
              <w:rPr>
                <w:rFonts w:cs="Times New Roman"/>
                <w:sz w:val="28"/>
                <w:szCs w:val="28"/>
                <w:lang w:val="ro-RO"/>
              </w:rPr>
              <w:t xml:space="preserve"> 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>noilor produse alimentare şi  reţete de bucate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Supravegherea igienică curentă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ă efectueze supravegherea igienică curentă a întreprinderilor industriale, alimentare, comunale şi instituţii de învăţămînt, iar în baza rezultatelor obţinute să întocmească procesul – verbal de constatare a condiţiilor igienico-sanitare;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S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ă evalueze factorii şi condiţiile mediului de muncă şi influenţa lor asupra organismului angajaţilor din diferite domenii, să propună măsuri de asanare a mediului ocupaţional, să aplice documentele legislative autohtone;</w:t>
            </w:r>
          </w:p>
          <w:p w:rsidR="00F0134A" w:rsidRPr="00C8671A" w:rsidRDefault="00F0134A" w:rsidP="00F0134A">
            <w:pPr>
              <w:pStyle w:val="aa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>Investigarea şi evaluarea igienică a factorilor mediului ocupaţional la locul de muncă şi studii (microclimatul industrial, zgomotul, vibraţiile, intensităţii CEM, iluminatul).</w:t>
            </w:r>
          </w:p>
          <w:p w:rsidR="00F0134A" w:rsidRPr="00C8671A" w:rsidRDefault="00F0134A" w:rsidP="00F0134A">
            <w:pPr>
              <w:pStyle w:val="a3"/>
              <w:widowControl w:val="0"/>
              <w:numPr>
                <w:ilvl w:val="0"/>
                <w:numId w:val="8"/>
              </w:numPr>
              <w:shd w:val="clear" w:color="auto" w:fill="FFFFFF"/>
              <w:jc w:val="both"/>
              <w:rPr>
                <w:rFonts w:cs="Times New Roman"/>
                <w:color w:val="000000"/>
                <w:spacing w:val="-2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color w:val="000000"/>
                <w:spacing w:val="-5"/>
                <w:sz w:val="24"/>
                <w:szCs w:val="24"/>
                <w:lang w:val="ro-RO"/>
              </w:rPr>
              <w:t xml:space="preserve">Participarea în autorizarea </w:t>
            </w:r>
            <w:r w:rsidRPr="00C8671A">
              <w:rPr>
                <w:rFonts w:cs="Times New Roman"/>
                <w:color w:val="000000"/>
                <w:spacing w:val="-2"/>
                <w:sz w:val="24"/>
                <w:szCs w:val="24"/>
                <w:lang w:val="ro-RO"/>
              </w:rPr>
              <w:t xml:space="preserve">sanitară a  obiectivelor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industriale, alimentare, comunale şi instituţii de învăţămînt</w:t>
            </w:r>
            <w:r w:rsidRPr="00C8671A">
              <w:rPr>
                <w:rFonts w:cs="Times New Roman"/>
                <w:color w:val="000000"/>
                <w:spacing w:val="-2"/>
                <w:sz w:val="24"/>
                <w:szCs w:val="24"/>
                <w:lang w:val="ro-RO"/>
              </w:rPr>
              <w:t xml:space="preserve">. </w:t>
            </w:r>
          </w:p>
          <w:p w:rsidR="00F0134A" w:rsidRPr="00C8671A" w:rsidRDefault="00F0134A" w:rsidP="00F0134A">
            <w:pPr>
              <w:pStyle w:val="a3"/>
              <w:widowControl w:val="0"/>
              <w:numPr>
                <w:ilvl w:val="0"/>
                <w:numId w:val="8"/>
              </w:numPr>
              <w:shd w:val="clear" w:color="auto" w:fill="FFFFFF"/>
              <w:jc w:val="both"/>
              <w:outlineLvl w:val="0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sz w:val="24"/>
                <w:szCs w:val="24"/>
                <w:lang w:val="es-CL"/>
              </w:rPr>
              <w:t>Organizarea controlului de laborator a conţinutului de  aditivi alimentari, substanţe toxice, şi pesticide  în alimente. Evaluarea igienică a alimentelor cu conţinut sporit de aditivi alimentari, substanţe toxice şi pesticide.</w:t>
            </w:r>
          </w:p>
          <w:p w:rsidR="00F0134A" w:rsidRPr="00C8671A" w:rsidRDefault="00F0134A" w:rsidP="00F0134A">
            <w:pPr>
              <w:pStyle w:val="aa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 xml:space="preserve">Planificarea investigaţiilor de laborator, recoltarea probelor şi evaluarea rezultatelor în instituţiile medicale. </w:t>
            </w:r>
          </w:p>
          <w:p w:rsidR="00F0134A" w:rsidRPr="00C8671A" w:rsidRDefault="00F0134A" w:rsidP="00F0134A">
            <w:pPr>
              <w:pStyle w:val="aa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 xml:space="preserve">Recoltarea probelor de aer, determinarea şi evaluarea igienică a pulberilor industriale şi a substanţelor chimice în aerul zonei de muncă şi în mediul ambiant. </w:t>
            </w:r>
          </w:p>
          <w:p w:rsidR="00F0134A" w:rsidRPr="00C8671A" w:rsidRDefault="00F0134A" w:rsidP="00F0134A">
            <w:pPr>
              <w:pStyle w:val="aa"/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 xml:space="preserve">Analiza şi evaluarea morbidităţii cu incapacitate temporară de muncă şi a traumatismului industrial, studierea maladiilor nutriţionale, stării de sănatate a populaţiei după grupe de vârstă. 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Times New Roman"/>
                <w:sz w:val="24"/>
                <w:szCs w:val="24"/>
                <w:lang w:val="ro-RO"/>
              </w:rPr>
            </w:pP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Declararea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evidenţa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cercetarea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lastRenderedPageBreak/>
              <w:t>cazurilor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intoxicaţii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şi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boli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profesionale</w:t>
            </w:r>
            <w:proofErr w:type="spellEnd"/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.</w:t>
            </w:r>
            <w:r w:rsidRPr="00C8671A">
              <w:rPr>
                <w:rFonts w:cs="Times New Roman"/>
                <w:sz w:val="28"/>
                <w:szCs w:val="28"/>
                <w:lang w:val="ro-RO"/>
              </w:rPr>
              <w:t xml:space="preserve"> 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 xml:space="preserve">Cercetarea izbucnirilor de intoxicaţii alimentare.  </w:t>
            </w:r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E</w:t>
            </w:r>
            <w:r w:rsidRPr="00C8671A">
              <w:rPr>
                <w:rFonts w:cs="Times New Roman"/>
                <w:sz w:val="24"/>
                <w:szCs w:val="24"/>
                <w:lang w:val="ro-RO"/>
              </w:rPr>
              <w:t>laborarea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 xml:space="preserve"> măsurile de combatere şi profilaxie a lor;</w:t>
            </w:r>
          </w:p>
          <w:p w:rsidR="00F0134A" w:rsidRPr="00C8671A" w:rsidRDefault="00F0134A" w:rsidP="00F0134A">
            <w:pPr>
              <w:pStyle w:val="a3"/>
              <w:widowControl w:val="0"/>
              <w:numPr>
                <w:ilvl w:val="0"/>
                <w:numId w:val="8"/>
              </w:numPr>
              <w:shd w:val="clear" w:color="auto" w:fill="FFFFFF"/>
              <w:jc w:val="both"/>
              <w:rPr>
                <w:rFonts w:cs="Times New Roman"/>
                <w:color w:val="000000"/>
                <w:spacing w:val="-2"/>
                <w:sz w:val="24"/>
                <w:szCs w:val="24"/>
                <w:lang w:val="ro-RO"/>
              </w:rPr>
            </w:pPr>
            <w:r w:rsidRPr="00C8671A">
              <w:rPr>
                <w:rFonts w:cs="Times New Roman"/>
                <w:sz w:val="24"/>
                <w:szCs w:val="24"/>
                <w:lang w:val="ro-RO"/>
              </w:rPr>
              <w:t>Controlul efectuării examenelor medicale cu investigaţiile de laborator şi instrumentale respective  ale angajaţilor obiectivelor</w:t>
            </w:r>
            <w:r w:rsidRPr="00C8671A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industriale, alimentare, comunale şi instituţii de învăţămînt</w:t>
            </w:r>
            <w:r w:rsidRPr="00C8671A">
              <w:rPr>
                <w:rFonts w:cs="Times New Roman"/>
                <w:color w:val="000000"/>
                <w:spacing w:val="-2"/>
                <w:sz w:val="24"/>
                <w:szCs w:val="24"/>
                <w:lang w:val="ro-RO"/>
              </w:rPr>
              <w:t xml:space="preserve">. </w:t>
            </w: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Lucrul ştiinţifico-practic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8"/>
              <w:numPr>
                <w:ilvl w:val="0"/>
                <w:numId w:val="9"/>
              </w:numPr>
              <w:rPr>
                <w:rFonts w:asciiTheme="minorHAnsi" w:hAnsiTheme="minorHAnsi"/>
                <w:sz w:val="24"/>
                <w:szCs w:val="24"/>
              </w:rPr>
            </w:pPr>
            <w:r w:rsidRPr="00C8671A">
              <w:rPr>
                <w:rFonts w:asciiTheme="minorHAnsi" w:hAnsiTheme="minorHAnsi"/>
                <w:sz w:val="24"/>
                <w:szCs w:val="24"/>
              </w:rPr>
              <w:t>Întocmirea raportului despre activitatea la o problemă concretă, compartiment,  sau integru într-o anumită perioadă de timp (lună, trimestru, an etc.).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9"/>
              </w:numPr>
              <w:jc w:val="both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sz w:val="24"/>
                <w:szCs w:val="24"/>
                <w:lang w:val="es-CL"/>
              </w:rPr>
              <w:t>Participarea în analiza statistică privind activitatea secţiilor igienice. Perfectarea lucrărilor ştiinţifico – practice (de licenţă)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9"/>
              </w:numPr>
              <w:jc w:val="both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sz w:val="24"/>
                <w:szCs w:val="24"/>
                <w:lang w:val="es-CL"/>
              </w:rPr>
              <w:t xml:space="preserve">Publicarea unui articol ştiinţifico-practic în reviste. 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9"/>
              </w:numPr>
              <w:jc w:val="both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sz w:val="24"/>
                <w:szCs w:val="24"/>
                <w:lang w:val="es-CL"/>
              </w:rPr>
              <w:t>Participarea la lucrările ştiinţifico-practice (cu rapoarte), la seminare de profil, instruiri pe specialitate.</w:t>
            </w: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  <w:tr w:rsidR="00B23FCF" w:rsidRPr="00172596" w:rsidTr="00C8671A">
        <w:tc>
          <w:tcPr>
            <w:tcW w:w="1935" w:type="dxa"/>
            <w:vMerge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  <w:tc>
          <w:tcPr>
            <w:tcW w:w="2746" w:type="dxa"/>
          </w:tcPr>
          <w:p w:rsidR="00F0134A" w:rsidRPr="00C8671A" w:rsidRDefault="00F0134A" w:rsidP="00896AE8">
            <w:pPr>
              <w:rPr>
                <w:rFonts w:cs="Times New Roman"/>
                <w:sz w:val="28"/>
                <w:szCs w:val="28"/>
                <w:lang w:val="ro-RO"/>
              </w:rPr>
            </w:pPr>
            <w:r w:rsidRPr="00C8671A">
              <w:rPr>
                <w:rFonts w:cs="Times New Roman"/>
                <w:sz w:val="28"/>
                <w:szCs w:val="28"/>
                <w:lang w:val="ro-RO"/>
              </w:rPr>
              <w:t>Educaţia igienică</w:t>
            </w:r>
          </w:p>
        </w:tc>
        <w:tc>
          <w:tcPr>
            <w:tcW w:w="4932" w:type="dxa"/>
          </w:tcPr>
          <w:p w:rsidR="00F0134A" w:rsidRPr="00C8671A" w:rsidRDefault="00F0134A" w:rsidP="00F0134A">
            <w:pPr>
              <w:pStyle w:val="a3"/>
              <w:numPr>
                <w:ilvl w:val="0"/>
                <w:numId w:val="10"/>
              </w:numPr>
              <w:jc w:val="both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color w:val="000000"/>
                <w:spacing w:val="-1"/>
                <w:sz w:val="24"/>
                <w:szCs w:val="24"/>
                <w:lang w:val="es-CL"/>
              </w:rPr>
              <w:t xml:space="preserve">Alcătuirea planului de activitate a medicului igienist pe întrebări de educaţie igienică a populaţiei şi instruire igienică a personalului obiectivelor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industriale, alimentare, comunale şi instituţii de învăţămînt</w:t>
            </w:r>
            <w:r w:rsidRPr="00C8671A">
              <w:rPr>
                <w:rFonts w:cs="Times New Roman"/>
                <w:color w:val="000000"/>
                <w:spacing w:val="-1"/>
                <w:sz w:val="24"/>
                <w:szCs w:val="24"/>
                <w:lang w:val="es-CL"/>
              </w:rPr>
              <w:t>.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10"/>
              </w:numPr>
              <w:jc w:val="both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sz w:val="24"/>
                <w:szCs w:val="24"/>
                <w:lang w:val="es-CL"/>
              </w:rPr>
              <w:t>Publicarea articolelor în problema educaţiei sanitare, perfectara pliantelor în domeniu.</w:t>
            </w:r>
          </w:p>
          <w:p w:rsidR="00F0134A" w:rsidRPr="00C8671A" w:rsidRDefault="00F0134A" w:rsidP="00F0134A">
            <w:pPr>
              <w:pStyle w:val="a3"/>
              <w:numPr>
                <w:ilvl w:val="0"/>
                <w:numId w:val="10"/>
              </w:numPr>
              <w:jc w:val="both"/>
              <w:rPr>
                <w:rFonts w:cs="Times New Roman"/>
                <w:sz w:val="24"/>
                <w:szCs w:val="24"/>
                <w:lang w:val="es-CL"/>
              </w:rPr>
            </w:pPr>
            <w:r w:rsidRPr="00C8671A">
              <w:rPr>
                <w:rFonts w:cs="Times New Roman"/>
                <w:sz w:val="24"/>
                <w:szCs w:val="24"/>
                <w:lang w:val="es-CL"/>
              </w:rPr>
              <w:t>Efectuarea educaţiei igienice</w:t>
            </w:r>
            <w:bookmarkStart w:id="0" w:name="_GoBack"/>
            <w:bookmarkEnd w:id="0"/>
            <w:r w:rsidRPr="00C8671A">
              <w:rPr>
                <w:rFonts w:cs="Times New Roman"/>
                <w:sz w:val="24"/>
                <w:szCs w:val="24"/>
                <w:lang w:val="es-CL"/>
              </w:rPr>
              <w:t xml:space="preserve"> a populaţiei pe  întrebări de igienă.</w:t>
            </w:r>
          </w:p>
          <w:p w:rsidR="00F0134A" w:rsidRPr="00C8671A" w:rsidRDefault="00F0134A" w:rsidP="00172596">
            <w:pPr>
              <w:pStyle w:val="a3"/>
              <w:numPr>
                <w:ilvl w:val="0"/>
                <w:numId w:val="10"/>
              </w:numPr>
              <w:jc w:val="both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C8671A">
              <w:rPr>
                <w:rFonts w:cs="Times New Roman"/>
                <w:sz w:val="24"/>
                <w:szCs w:val="24"/>
                <w:lang w:val="es-CL"/>
              </w:rPr>
              <w:t xml:space="preserve">Efectuarea instruirii igienice a personalului obiectivelor </w:t>
            </w:r>
            <w:r w:rsidRPr="00C8671A">
              <w:rPr>
                <w:rFonts w:eastAsia="Times New Roman" w:cs="Times New Roman"/>
                <w:sz w:val="24"/>
                <w:szCs w:val="24"/>
                <w:lang w:val="ro-RO"/>
              </w:rPr>
              <w:t>industriale, alimentare, comunale şi instituţii de învăţămînt</w:t>
            </w:r>
            <w:r w:rsidRPr="00C8671A">
              <w:rPr>
                <w:rFonts w:eastAsia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843" w:type="dxa"/>
          </w:tcPr>
          <w:p w:rsidR="00F0134A" w:rsidRPr="00C8671A" w:rsidRDefault="00F0134A" w:rsidP="00896AE8">
            <w:pPr>
              <w:jc w:val="both"/>
              <w:rPr>
                <w:rFonts w:cs="Times New Roman"/>
                <w:sz w:val="28"/>
                <w:szCs w:val="28"/>
                <w:lang w:val="ro-RO"/>
              </w:rPr>
            </w:pPr>
          </w:p>
        </w:tc>
      </w:tr>
    </w:tbl>
    <w:p w:rsidR="003A4CCB" w:rsidRDefault="003A4CCB" w:rsidP="003A4CCB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ro-RO"/>
        </w:rPr>
      </w:pPr>
    </w:p>
    <w:p w:rsidR="003A4CCB" w:rsidRPr="003A4CCB" w:rsidRDefault="003A4CCB" w:rsidP="003A4CCB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ro-RO"/>
        </w:rPr>
      </w:pPr>
      <w:r w:rsidRPr="003A4CCB">
        <w:rPr>
          <w:rFonts w:eastAsia="Times New Roman" w:cs="Times New Roman"/>
          <w:b/>
          <w:sz w:val="28"/>
          <w:szCs w:val="28"/>
          <w:lang w:val="ro-RO"/>
        </w:rPr>
        <w:t>Şeful catedrei Igienă</w:t>
      </w:r>
    </w:p>
    <w:p w:rsidR="003A4CCB" w:rsidRPr="003A4CCB" w:rsidRDefault="003A4CCB" w:rsidP="003A4CCB">
      <w:pPr>
        <w:spacing w:after="0" w:line="240" w:lineRule="auto"/>
        <w:jc w:val="both"/>
        <w:rPr>
          <w:rFonts w:eastAsia="Times New Roman" w:cs="Times New Roman"/>
          <w:b/>
          <w:sz w:val="28"/>
          <w:szCs w:val="28"/>
          <w:lang w:val="ro-RO"/>
        </w:rPr>
      </w:pPr>
      <w:r w:rsidRPr="003A4CCB">
        <w:rPr>
          <w:rFonts w:eastAsia="Times New Roman" w:cs="Times New Roman"/>
          <w:b/>
          <w:sz w:val="28"/>
          <w:szCs w:val="28"/>
          <w:lang w:val="ro-RO"/>
        </w:rPr>
        <w:t xml:space="preserve">d.h.m., profesor universitar , Om Emerit            </w:t>
      </w:r>
      <w:r w:rsidRPr="003A4CCB">
        <w:rPr>
          <w:rFonts w:eastAsia="Times New Roman" w:cs="Times New Roman"/>
          <w:b/>
          <w:sz w:val="28"/>
          <w:szCs w:val="28"/>
          <w:lang w:val="ro-RO"/>
        </w:rPr>
        <w:tab/>
      </w:r>
      <w:r>
        <w:rPr>
          <w:rFonts w:cs="Times New Roman"/>
          <w:b/>
          <w:sz w:val="28"/>
          <w:szCs w:val="28"/>
          <w:lang w:val="ro-RO"/>
        </w:rPr>
        <w:t xml:space="preserve"> </w:t>
      </w:r>
      <w:r w:rsidRPr="003A4CCB">
        <w:rPr>
          <w:rFonts w:cs="Times New Roman"/>
          <w:b/>
          <w:sz w:val="28"/>
          <w:szCs w:val="28"/>
          <w:lang w:val="ro-RO"/>
        </w:rPr>
        <w:t xml:space="preserve"> </w:t>
      </w:r>
      <w:r w:rsidRPr="003A4CCB">
        <w:rPr>
          <w:rFonts w:eastAsia="Times New Roman" w:cs="Times New Roman"/>
          <w:b/>
          <w:sz w:val="28"/>
          <w:szCs w:val="28"/>
          <w:lang w:val="ro-RO"/>
        </w:rPr>
        <w:t xml:space="preserve"> </w:t>
      </w:r>
      <w:r>
        <w:rPr>
          <w:rFonts w:eastAsia="Times New Roman" w:cs="Times New Roman"/>
          <w:b/>
          <w:sz w:val="28"/>
          <w:szCs w:val="28"/>
          <w:lang w:val="ro-RO"/>
        </w:rPr>
        <w:t xml:space="preserve">            </w:t>
      </w:r>
      <w:r w:rsidRPr="003A4CCB">
        <w:rPr>
          <w:rFonts w:eastAsia="Times New Roman" w:cs="Times New Roman"/>
          <w:b/>
          <w:sz w:val="28"/>
          <w:szCs w:val="28"/>
          <w:lang w:val="ro-RO"/>
        </w:rPr>
        <w:t xml:space="preserve">         </w:t>
      </w:r>
      <w:r>
        <w:rPr>
          <w:rFonts w:eastAsia="Times New Roman" w:cs="Times New Roman"/>
          <w:b/>
          <w:sz w:val="28"/>
          <w:szCs w:val="28"/>
          <w:lang w:val="ro-RO"/>
        </w:rPr>
        <w:t xml:space="preserve">Grigore </w:t>
      </w:r>
      <w:r w:rsidRPr="003A4CCB">
        <w:rPr>
          <w:rFonts w:eastAsia="Times New Roman" w:cs="Times New Roman"/>
          <w:b/>
          <w:sz w:val="28"/>
          <w:szCs w:val="28"/>
          <w:lang w:val="ro-RO"/>
        </w:rPr>
        <w:t>Friptuleac</w:t>
      </w:r>
    </w:p>
    <w:p w:rsidR="003A4CCB" w:rsidRDefault="003A4CCB" w:rsidP="003A4CCB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o-RO"/>
        </w:rPr>
      </w:pPr>
    </w:p>
    <w:p w:rsidR="003A4CCB" w:rsidRPr="003A4CCB" w:rsidRDefault="003A4CCB" w:rsidP="003A4CCB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val="ro-RO"/>
        </w:rPr>
      </w:pPr>
      <w:r w:rsidRPr="003A4CCB">
        <w:rPr>
          <w:rFonts w:eastAsia="Times New Roman" w:cs="Times New Roman"/>
          <w:sz w:val="28"/>
          <w:szCs w:val="28"/>
          <w:lang w:val="ro-RO"/>
        </w:rPr>
        <w:t>Şef studii rezidenţi  catedra Igienă</w:t>
      </w:r>
    </w:p>
    <w:p w:rsidR="00F0134A" w:rsidRPr="003A4CCB" w:rsidRDefault="003A4CCB" w:rsidP="003A4CCB">
      <w:pPr>
        <w:spacing w:after="0" w:line="240" w:lineRule="auto"/>
        <w:rPr>
          <w:rFonts w:cs="Times New Roman"/>
          <w:sz w:val="28"/>
          <w:szCs w:val="28"/>
          <w:lang w:val="en-US"/>
        </w:rPr>
      </w:pPr>
      <w:r w:rsidRPr="003A4CCB">
        <w:rPr>
          <w:rFonts w:eastAsia="Times New Roman" w:cs="Times New Roman"/>
          <w:sz w:val="28"/>
          <w:szCs w:val="28"/>
          <w:lang w:val="ro-RO"/>
        </w:rPr>
        <w:t xml:space="preserve">d.m., conferenţiar universitar </w:t>
      </w:r>
      <w:r w:rsidRPr="003A4CCB">
        <w:rPr>
          <w:rFonts w:eastAsia="Times New Roman" w:cs="Times New Roman"/>
          <w:sz w:val="28"/>
          <w:szCs w:val="28"/>
          <w:lang w:val="ro-RO"/>
        </w:rPr>
        <w:tab/>
      </w:r>
      <w:r w:rsidRPr="003A4CCB">
        <w:rPr>
          <w:rFonts w:eastAsia="Times New Roman" w:cs="Times New Roman"/>
          <w:sz w:val="28"/>
          <w:szCs w:val="28"/>
          <w:lang w:val="ro-RO"/>
        </w:rPr>
        <w:tab/>
      </w:r>
      <w:r w:rsidRPr="003A4CCB">
        <w:rPr>
          <w:rFonts w:eastAsia="Times New Roman" w:cs="Times New Roman"/>
          <w:sz w:val="28"/>
          <w:szCs w:val="28"/>
          <w:lang w:val="ro-RO"/>
        </w:rPr>
        <w:tab/>
        <w:t xml:space="preserve">     </w:t>
      </w:r>
      <w:r>
        <w:rPr>
          <w:rFonts w:eastAsia="Times New Roman" w:cs="Times New Roman"/>
          <w:sz w:val="28"/>
          <w:szCs w:val="28"/>
          <w:lang w:val="ro-RO"/>
        </w:rPr>
        <w:t xml:space="preserve">                         </w:t>
      </w:r>
      <w:r w:rsidRPr="003A4CCB">
        <w:rPr>
          <w:rFonts w:eastAsia="Times New Roman" w:cs="Times New Roman"/>
          <w:sz w:val="28"/>
          <w:szCs w:val="28"/>
          <w:lang w:val="ro-RO"/>
        </w:rPr>
        <w:t xml:space="preserve">      Victor Meşina         </w:t>
      </w:r>
    </w:p>
    <w:sectPr w:rsidR="00F0134A" w:rsidRPr="003A4CCB" w:rsidSect="003D0941">
      <w:headerReference w:type="default" r:id="rId8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D21" w:rsidRDefault="00C72D21">
      <w:pPr>
        <w:spacing w:after="0" w:line="240" w:lineRule="auto"/>
      </w:pPr>
      <w:r>
        <w:separator/>
      </w:r>
    </w:p>
  </w:endnote>
  <w:endnote w:type="continuationSeparator" w:id="0">
    <w:p w:rsidR="00C72D21" w:rsidRDefault="00C72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D21" w:rsidRDefault="00C72D21">
      <w:pPr>
        <w:spacing w:after="0" w:line="240" w:lineRule="auto"/>
      </w:pPr>
      <w:r>
        <w:separator/>
      </w:r>
    </w:p>
  </w:footnote>
  <w:footnote w:type="continuationSeparator" w:id="0">
    <w:p w:rsidR="00C72D21" w:rsidRDefault="00C72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21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77"/>
      <w:gridCol w:w="6804"/>
      <w:gridCol w:w="1417"/>
      <w:gridCol w:w="1276"/>
    </w:tblGrid>
    <w:tr w:rsidR="0020769D" w:rsidTr="003D0941">
      <w:trPr>
        <w:cantSplit/>
        <w:trHeight w:val="390"/>
        <w:tblHeader/>
      </w:trPr>
      <w:tc>
        <w:tcPr>
          <w:tcW w:w="127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20769D" w:rsidRPr="003F3362" w:rsidRDefault="007C2A12" w:rsidP="00AE3719">
          <w:pPr>
            <w:pStyle w:val="a4"/>
            <w:rPr>
              <w:rFonts w:ascii="Arial" w:hAnsi="Arial" w:cs="Arial"/>
            </w:rPr>
          </w:pPr>
          <w:r>
            <w:rPr>
              <w:rFonts w:ascii="Arial" w:hAnsi="Arial"/>
            </w:rPr>
            <w:t xml:space="preserve">     </w:t>
          </w:r>
          <w:r>
            <w:rPr>
              <w:noProof/>
              <w:sz w:val="16"/>
              <w:szCs w:val="16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20769D" w:rsidRPr="003D0941" w:rsidRDefault="007C2A12" w:rsidP="00AE3719">
          <w:pPr>
            <w:pStyle w:val="a4"/>
            <w:jc w:val="center"/>
            <w:rPr>
              <w:rFonts w:ascii="Times New Roman" w:hAnsi="Times New Roman" w:cs="Times New Roman"/>
              <w:b/>
              <w:caps/>
              <w:sz w:val="28"/>
              <w:szCs w:val="28"/>
              <w:lang w:val="ro-MO"/>
            </w:rPr>
          </w:pPr>
          <w:r w:rsidRPr="003D0941">
            <w:rPr>
              <w:rFonts w:ascii="Times New Roman" w:hAnsi="Times New Roman" w:cs="Times New Roman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20769D" w:rsidRPr="003D0941" w:rsidRDefault="007C2A12" w:rsidP="003D0941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</w:pPr>
          <w:proofErr w:type="spellStart"/>
          <w:r w:rsidRPr="003D0941">
            <w:rPr>
              <w:rFonts w:ascii="Times New Roman" w:hAnsi="Times New Roman" w:cs="Times New Roman"/>
              <w:sz w:val="28"/>
              <w:szCs w:val="28"/>
              <w:lang w:val="en-US"/>
            </w:rPr>
            <w:t>Servicii</w:t>
          </w:r>
          <w:proofErr w:type="spellEnd"/>
          <w:r w:rsidRPr="003D0941">
            <w:rPr>
              <w:rFonts w:ascii="Times New Roman" w:hAnsi="Times New Roman" w:cs="Times New Roman"/>
              <w:sz w:val="28"/>
              <w:szCs w:val="28"/>
              <w:lang w:val="ro-RO"/>
            </w:rPr>
            <w:t xml:space="preserve"> şi competenţe ale medicului rezident, specializarea </w:t>
          </w:r>
          <w:r w:rsidRPr="003D0941">
            <w:rPr>
              <w:rFonts w:ascii="Times New Roman" w:hAnsi="Times New Roman" w:cs="Times New Roman"/>
              <w:b/>
              <w:sz w:val="28"/>
              <w:szCs w:val="28"/>
              <w:lang w:val="ro-RO"/>
            </w:rPr>
            <w:t>IGIENĂ</w:t>
          </w: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7C2A12" w:rsidP="00AE3719">
          <w:pPr>
            <w:pStyle w:val="PaginaIntestazione"/>
            <w:rPr>
              <w:rStyle w:val="a6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6"/>
              <w:rFonts w:ascii="Arial" w:hAnsi="Arial" w:cs="Arial"/>
              <w:sz w:val="18"/>
              <w:szCs w:val="18"/>
            </w:rPr>
            <w:t>RED</w:t>
          </w:r>
          <w:r>
            <w:rPr>
              <w:rStyle w:val="a6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7C2A12" w:rsidP="00AE3719">
          <w:pPr>
            <w:pStyle w:val="PaginaIntestazione"/>
            <w:rPr>
              <w:rStyle w:val="a6"/>
              <w:rFonts w:ascii="Arial" w:hAnsi="Arial" w:cs="Arial"/>
              <w:b/>
              <w:sz w:val="18"/>
              <w:szCs w:val="18"/>
            </w:rPr>
          </w:pPr>
          <w:r>
            <w:rPr>
              <w:rStyle w:val="a6"/>
              <w:rFonts w:ascii="Arial" w:hAnsi="Arial" w:cs="Arial"/>
              <w:sz w:val="18"/>
              <w:szCs w:val="18"/>
            </w:rPr>
            <w:t>04</w:t>
          </w:r>
        </w:p>
      </w:tc>
    </w:tr>
    <w:tr w:rsidR="0020769D" w:rsidTr="003D0941">
      <w:trPr>
        <w:cantSplit/>
        <w:trHeight w:val="360"/>
        <w:tblHeader/>
      </w:trPr>
      <w:tc>
        <w:tcPr>
          <w:tcW w:w="127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C72D21" w:rsidP="00AE3719">
          <w:pPr>
            <w:rPr>
              <w:rFonts w:ascii="Arial" w:hAnsi="Arial" w:cs="Arial"/>
            </w:rPr>
          </w:pPr>
        </w:p>
      </w:tc>
      <w:tc>
        <w:tcPr>
          <w:tcW w:w="680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C72D21" w:rsidP="00AE3719">
          <w:pPr>
            <w:rPr>
              <w:lang w:val="it-IT"/>
            </w:rPr>
          </w:pPr>
        </w:p>
      </w:tc>
      <w:tc>
        <w:tcPr>
          <w:tcW w:w="14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7C2A12" w:rsidP="00AE3719">
          <w:pPr>
            <w:pStyle w:val="PaginaIntestazione"/>
            <w:rPr>
              <w:rStyle w:val="a6"/>
              <w:rFonts w:ascii="Arial" w:hAnsi="Arial" w:cs="Arial"/>
              <w:b/>
              <w:sz w:val="18"/>
              <w:szCs w:val="18"/>
            </w:rPr>
          </w:pPr>
          <w:r>
            <w:rPr>
              <w:rStyle w:val="a6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7C2A12" w:rsidP="00AE3719">
          <w:pPr>
            <w:pStyle w:val="PaginaIntestazione"/>
            <w:rPr>
              <w:rStyle w:val="a6"/>
              <w:rFonts w:ascii="Arial" w:hAnsi="Arial" w:cs="Arial"/>
              <w:b/>
              <w:sz w:val="18"/>
              <w:szCs w:val="18"/>
            </w:rPr>
          </w:pPr>
          <w:r>
            <w:rPr>
              <w:rStyle w:val="a6"/>
              <w:rFonts w:ascii="Arial" w:hAnsi="Arial" w:cs="Arial"/>
              <w:sz w:val="18"/>
              <w:szCs w:val="18"/>
            </w:rPr>
            <w:t>anul 2016</w:t>
          </w:r>
        </w:p>
      </w:tc>
    </w:tr>
    <w:tr w:rsidR="0020769D" w:rsidTr="003D0941">
      <w:trPr>
        <w:cantSplit/>
        <w:trHeight w:val="493"/>
        <w:tblHeader/>
      </w:trPr>
      <w:tc>
        <w:tcPr>
          <w:tcW w:w="127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C72D21" w:rsidP="00AE3719">
          <w:pPr>
            <w:rPr>
              <w:rFonts w:ascii="Arial" w:hAnsi="Arial" w:cs="Arial"/>
            </w:rPr>
          </w:pPr>
        </w:p>
      </w:tc>
      <w:tc>
        <w:tcPr>
          <w:tcW w:w="680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C72D21" w:rsidP="00AE3719">
          <w:pPr>
            <w:rPr>
              <w:lang w:val="it-IT"/>
            </w:rPr>
          </w:pPr>
        </w:p>
      </w:tc>
      <w:tc>
        <w:tcPr>
          <w:tcW w:w="269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7C2A12" w:rsidP="00AE3719">
          <w:pPr>
            <w:pStyle w:val="PaginaIntestazione"/>
            <w:rPr>
              <w:rStyle w:val="a6"/>
              <w:rFonts w:ascii="Arial" w:hAnsi="Arial" w:cs="Arial"/>
              <w:b/>
              <w:sz w:val="18"/>
              <w:szCs w:val="18"/>
            </w:rPr>
          </w:pPr>
          <w:r>
            <w:rPr>
              <w:rStyle w:val="a6"/>
              <w:rFonts w:ascii="Arial" w:hAnsi="Arial" w:cs="Arial"/>
              <w:sz w:val="18"/>
              <w:szCs w:val="18"/>
            </w:rPr>
            <w:t xml:space="preserve">Pag.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>
            <w:rPr>
              <w:rFonts w:ascii="Arial" w:hAnsi="Arial"/>
            </w:rPr>
            <w:fldChar w:fldCharType="separate"/>
          </w:r>
          <w:r w:rsidR="00AE71C0">
            <w:rPr>
              <w:rFonts w:ascii="Arial" w:hAnsi="Arial"/>
              <w:noProof/>
            </w:rPr>
            <w:t>1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r w:rsidR="00C72D21">
            <w:fldChar w:fldCharType="begin"/>
          </w:r>
          <w:r w:rsidR="00C72D21">
            <w:instrText xml:space="preserve"> NUMPAGES  \* MERGEFORMAT </w:instrText>
          </w:r>
          <w:r w:rsidR="00C72D21">
            <w:fldChar w:fldCharType="separate"/>
          </w:r>
          <w:r w:rsidR="00AE71C0" w:rsidRPr="00AE71C0">
            <w:rPr>
              <w:rFonts w:ascii="Arial" w:hAnsi="Arial"/>
              <w:noProof/>
            </w:rPr>
            <w:t>5</w:t>
          </w:r>
          <w:r w:rsidR="00C72D21">
            <w:rPr>
              <w:rFonts w:ascii="Arial" w:hAnsi="Arial"/>
              <w:noProof/>
            </w:rPr>
            <w:fldChar w:fldCharType="end"/>
          </w:r>
        </w:p>
      </w:tc>
    </w:tr>
  </w:tbl>
  <w:p w:rsidR="0020769D" w:rsidRDefault="00C72D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096B"/>
    <w:multiLevelType w:val="hybridMultilevel"/>
    <w:tmpl w:val="F1087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30B17"/>
    <w:multiLevelType w:val="hybridMultilevel"/>
    <w:tmpl w:val="5B369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92B44"/>
    <w:multiLevelType w:val="hybridMultilevel"/>
    <w:tmpl w:val="304AE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F16B2"/>
    <w:multiLevelType w:val="hybridMultilevel"/>
    <w:tmpl w:val="AAA2B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251A1"/>
    <w:multiLevelType w:val="hybridMultilevel"/>
    <w:tmpl w:val="68366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E4F2F"/>
    <w:multiLevelType w:val="hybridMultilevel"/>
    <w:tmpl w:val="249A7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A46B9"/>
    <w:multiLevelType w:val="hybridMultilevel"/>
    <w:tmpl w:val="CA7EF73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43C5C16"/>
    <w:multiLevelType w:val="hybridMultilevel"/>
    <w:tmpl w:val="72D27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6313A"/>
    <w:multiLevelType w:val="hybridMultilevel"/>
    <w:tmpl w:val="6DAA9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05A39"/>
    <w:multiLevelType w:val="hybridMultilevel"/>
    <w:tmpl w:val="E71CE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134A"/>
    <w:rsid w:val="000B1DD7"/>
    <w:rsid w:val="00172596"/>
    <w:rsid w:val="003A4CCB"/>
    <w:rsid w:val="007C2A12"/>
    <w:rsid w:val="00AE71C0"/>
    <w:rsid w:val="00B23FCF"/>
    <w:rsid w:val="00C72D21"/>
    <w:rsid w:val="00C8671A"/>
    <w:rsid w:val="00F0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4A"/>
    <w:pPr>
      <w:ind w:left="720"/>
      <w:contextualSpacing/>
    </w:pPr>
  </w:style>
  <w:style w:type="paragraph" w:styleId="a4">
    <w:name w:val="header"/>
    <w:basedOn w:val="a"/>
    <w:link w:val="a5"/>
    <w:unhideWhenUsed/>
    <w:rsid w:val="00F013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0134A"/>
  </w:style>
  <w:style w:type="paragraph" w:customStyle="1" w:styleId="PaginaIntestazione">
    <w:name w:val="Pagina Intestazione"/>
    <w:basedOn w:val="a4"/>
    <w:rsid w:val="00F0134A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6">
    <w:name w:val="page number"/>
    <w:basedOn w:val="a0"/>
    <w:unhideWhenUsed/>
    <w:rsid w:val="00F0134A"/>
    <w:rPr>
      <w:b/>
      <w:bCs w:val="0"/>
    </w:rPr>
  </w:style>
  <w:style w:type="table" w:styleId="a7">
    <w:name w:val="Table Grid"/>
    <w:basedOn w:val="a1"/>
    <w:uiPriority w:val="59"/>
    <w:rsid w:val="00F013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F013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q-AL" w:eastAsia="en-US"/>
    </w:rPr>
  </w:style>
  <w:style w:type="character" w:customStyle="1" w:styleId="a9">
    <w:name w:val="Основной текст Знак"/>
    <w:basedOn w:val="a0"/>
    <w:link w:val="a8"/>
    <w:rsid w:val="00F0134A"/>
    <w:rPr>
      <w:rFonts w:ascii="Times New Roman" w:eastAsia="Times New Roman" w:hAnsi="Times New Roman" w:cs="Times New Roman"/>
      <w:sz w:val="28"/>
      <w:szCs w:val="20"/>
      <w:lang w:val="sq-AL" w:eastAsia="en-US"/>
    </w:rPr>
  </w:style>
  <w:style w:type="paragraph" w:styleId="aa">
    <w:name w:val="Title"/>
    <w:basedOn w:val="a"/>
    <w:link w:val="ab"/>
    <w:qFormat/>
    <w:rsid w:val="00F0134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 w:eastAsia="en-US"/>
    </w:rPr>
  </w:style>
  <w:style w:type="character" w:customStyle="1" w:styleId="ab">
    <w:name w:val="Название Знак"/>
    <w:basedOn w:val="a0"/>
    <w:link w:val="aa"/>
    <w:rsid w:val="00F0134A"/>
    <w:rPr>
      <w:rFonts w:ascii="Times New Roman" w:eastAsia="Times New Roman" w:hAnsi="Times New Roman" w:cs="Times New Roman"/>
      <w:sz w:val="28"/>
      <w:szCs w:val="20"/>
      <w:lang w:val="ro-RO" w:eastAsia="en-US"/>
    </w:rPr>
  </w:style>
  <w:style w:type="paragraph" w:styleId="ac">
    <w:name w:val="Balloon Text"/>
    <w:basedOn w:val="a"/>
    <w:link w:val="ad"/>
    <w:uiPriority w:val="99"/>
    <w:semiHidden/>
    <w:unhideWhenUsed/>
    <w:rsid w:val="00F01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01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HP</cp:lastModifiedBy>
  <cp:revision>5</cp:revision>
  <dcterms:created xsi:type="dcterms:W3CDTF">2016-01-22T12:42:00Z</dcterms:created>
  <dcterms:modified xsi:type="dcterms:W3CDTF">2016-01-22T17:43:00Z</dcterms:modified>
</cp:coreProperties>
</file>